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364F3" w14:textId="3B982C84" w:rsidR="00675C3A" w:rsidRDefault="00675C3A" w:rsidP="00293F87">
      <w:pPr>
        <w:spacing w:before="100" w:beforeAutospacing="1" w:after="100" w:afterAutospacing="1"/>
        <w:contextualSpacing/>
        <w:rPr>
          <w:rFonts w:ascii="Verdana" w:hAnsi="Verdana" w:cstheme="minorHAnsi"/>
          <w:b/>
          <w:bCs/>
          <w:sz w:val="24"/>
          <w:szCs w:val="24"/>
        </w:rPr>
      </w:pPr>
      <w:r>
        <w:rPr>
          <w:rFonts w:ascii="Verdana" w:hAnsi="Verdana" w:cstheme="minorHAnsi"/>
          <w:b/>
          <w:bCs/>
          <w:sz w:val="24"/>
          <w:szCs w:val="24"/>
        </w:rPr>
        <w:t>Job Title: Lead, Program Management</w:t>
      </w:r>
    </w:p>
    <w:p w14:paraId="42FF5C25" w14:textId="059D8990" w:rsidR="00675C3A" w:rsidRDefault="00675C3A" w:rsidP="00675C3A">
      <w:pPr>
        <w:spacing w:before="100" w:beforeAutospacing="1" w:after="100" w:afterAutospacing="1"/>
        <w:contextualSpacing/>
        <w:rPr>
          <w:rFonts w:ascii="Verdana" w:hAnsi="Verdana" w:cstheme="minorHAnsi"/>
          <w:b/>
          <w:bCs/>
          <w:sz w:val="24"/>
          <w:szCs w:val="24"/>
        </w:rPr>
      </w:pPr>
      <w:r>
        <w:rPr>
          <w:rFonts w:ascii="Verdana" w:hAnsi="Verdana" w:cstheme="minorHAnsi"/>
          <w:b/>
          <w:bCs/>
          <w:sz w:val="24"/>
          <w:szCs w:val="24"/>
        </w:rPr>
        <w:t>Job Code:</w:t>
      </w:r>
    </w:p>
    <w:p w14:paraId="78F90A55" w14:textId="78352271" w:rsidR="00675C3A" w:rsidRDefault="00675C3A" w:rsidP="00675C3A">
      <w:pPr>
        <w:spacing w:before="100" w:beforeAutospacing="1" w:after="100" w:afterAutospacing="1"/>
        <w:contextualSpacing/>
        <w:rPr>
          <w:rFonts w:ascii="Verdana" w:hAnsi="Verdana" w:cstheme="minorHAnsi"/>
          <w:b/>
          <w:bCs/>
          <w:sz w:val="24"/>
          <w:szCs w:val="24"/>
        </w:rPr>
      </w:pPr>
      <w:r>
        <w:rPr>
          <w:rFonts w:ascii="Verdana" w:hAnsi="Verdana" w:cstheme="minorHAnsi"/>
          <w:b/>
          <w:bCs/>
          <w:sz w:val="24"/>
          <w:szCs w:val="24"/>
        </w:rPr>
        <w:t>Job Location: Anaheim, CA (On-Site)</w:t>
      </w:r>
    </w:p>
    <w:p w14:paraId="5C6DE089" w14:textId="22B161F8" w:rsidR="00675C3A" w:rsidRDefault="00675C3A" w:rsidP="00675C3A">
      <w:pPr>
        <w:spacing w:before="100" w:beforeAutospacing="1" w:after="100" w:afterAutospacing="1"/>
        <w:contextualSpacing/>
        <w:rPr>
          <w:rFonts w:ascii="Verdana" w:hAnsi="Verdana" w:cstheme="minorHAnsi"/>
          <w:b/>
          <w:bCs/>
          <w:sz w:val="24"/>
          <w:szCs w:val="24"/>
        </w:rPr>
      </w:pPr>
      <w:r>
        <w:rPr>
          <w:rFonts w:ascii="Verdana" w:hAnsi="Verdana" w:cstheme="minorHAnsi"/>
          <w:b/>
          <w:bCs/>
          <w:sz w:val="24"/>
          <w:szCs w:val="24"/>
        </w:rPr>
        <w:t>Job Schedule: 1</w:t>
      </w:r>
      <w:r w:rsidRPr="00675C3A">
        <w:rPr>
          <w:rFonts w:ascii="Verdana" w:hAnsi="Verdana" w:cstheme="minorHAnsi"/>
          <w:b/>
          <w:bCs/>
          <w:sz w:val="24"/>
          <w:szCs w:val="24"/>
          <w:vertAlign w:val="superscript"/>
        </w:rPr>
        <w:t>st</w:t>
      </w:r>
      <w:r>
        <w:rPr>
          <w:rFonts w:ascii="Verdana" w:hAnsi="Verdana" w:cstheme="minorHAnsi"/>
          <w:b/>
          <w:bCs/>
          <w:sz w:val="24"/>
          <w:szCs w:val="24"/>
        </w:rPr>
        <w:t xml:space="preserve"> Shift 9/80</w:t>
      </w:r>
    </w:p>
    <w:p w14:paraId="24571804" w14:textId="1F41E5A3" w:rsidR="00675C3A" w:rsidRDefault="00675C3A" w:rsidP="00675C3A">
      <w:pPr>
        <w:spacing w:before="100" w:beforeAutospacing="1" w:after="100" w:afterAutospacing="1"/>
        <w:contextualSpacing/>
        <w:rPr>
          <w:rFonts w:ascii="Verdana" w:hAnsi="Verdana" w:cstheme="minorHAnsi"/>
          <w:b/>
          <w:bCs/>
          <w:sz w:val="24"/>
          <w:szCs w:val="24"/>
        </w:rPr>
      </w:pPr>
      <w:r w:rsidRPr="006B1E92">
        <w:rPr>
          <w:rFonts w:ascii="Verdana" w:hAnsi="Verdana" w:cstheme="minorHAnsi"/>
          <w:b/>
          <w:bCs/>
          <w:sz w:val="24"/>
          <w:szCs w:val="24"/>
        </w:rPr>
        <w:t xml:space="preserve">Job Description: </w:t>
      </w:r>
    </w:p>
    <w:p w14:paraId="73BF5268" w14:textId="77777777" w:rsidR="00675C3A" w:rsidRPr="006B1E92" w:rsidRDefault="00675C3A" w:rsidP="00675C3A">
      <w:pPr>
        <w:spacing w:before="100" w:beforeAutospacing="1" w:after="100" w:afterAutospacing="1"/>
        <w:contextualSpacing/>
        <w:rPr>
          <w:rFonts w:ascii="Verdana" w:hAnsi="Verdana" w:cstheme="minorHAnsi"/>
          <w:b/>
          <w:bCs/>
          <w:sz w:val="24"/>
          <w:szCs w:val="24"/>
        </w:rPr>
      </w:pPr>
    </w:p>
    <w:p w14:paraId="2907665D" w14:textId="7A3D22B6" w:rsidR="00675C3A" w:rsidRPr="006B1E92" w:rsidRDefault="00675C3A" w:rsidP="00675C3A">
      <w:pPr>
        <w:spacing w:after="240"/>
        <w:contextualSpacing/>
        <w:rPr>
          <w:rFonts w:ascii="Verdana" w:hAnsi="Verdana" w:cstheme="minorHAnsi"/>
          <w:sz w:val="24"/>
          <w:szCs w:val="24"/>
          <w:lang w:val="en"/>
        </w:rPr>
      </w:pPr>
      <w:r>
        <w:rPr>
          <w:rFonts w:ascii="Verdana" w:hAnsi="Verdana" w:cstheme="minorHAnsi"/>
          <w:sz w:val="24"/>
          <w:szCs w:val="24"/>
          <w:lang w:val="en"/>
        </w:rPr>
        <w:t>The Lead, Program Management position will be the s</w:t>
      </w:r>
      <w:r w:rsidRPr="006B1E92">
        <w:rPr>
          <w:rFonts w:ascii="Verdana" w:hAnsi="Verdana" w:cstheme="minorHAnsi"/>
          <w:sz w:val="24"/>
          <w:szCs w:val="24"/>
          <w:lang w:val="en"/>
        </w:rPr>
        <w:t xml:space="preserve">ubject matter expert with comprehensive knowledge of job area and in-depth knowledge of project management. </w:t>
      </w:r>
      <w:r>
        <w:rPr>
          <w:rFonts w:ascii="Verdana" w:hAnsi="Verdana" w:cstheme="minorHAnsi"/>
          <w:sz w:val="24"/>
          <w:szCs w:val="24"/>
          <w:lang w:val="en"/>
        </w:rPr>
        <w:t>This role will m</w:t>
      </w:r>
      <w:r w:rsidRPr="006B1E92">
        <w:rPr>
          <w:rFonts w:ascii="Verdana" w:hAnsi="Verdana" w:cstheme="minorHAnsi"/>
          <w:sz w:val="24"/>
          <w:szCs w:val="24"/>
          <w:lang w:val="en"/>
        </w:rPr>
        <w:t>anage large, complex project initiatives of substantial importance to the organization with minimal oversight or direction. Communicates within and outside of the organization to explain and influence changes to practices, processes, and approaches. Makes significant improvements in processes, systems, or products. Provides input into new products/processes and implements operational plans that have measurable impact on business or functional results.</w:t>
      </w:r>
    </w:p>
    <w:p w14:paraId="1BEEBC6E" w14:textId="77777777" w:rsidR="00675C3A" w:rsidRPr="006B1E92" w:rsidRDefault="00675C3A" w:rsidP="00675C3A">
      <w:pPr>
        <w:spacing w:after="240"/>
        <w:contextualSpacing/>
        <w:rPr>
          <w:rFonts w:ascii="Verdana" w:eastAsia="Times New Roman" w:hAnsi="Verdana" w:cstheme="minorHAnsi"/>
          <w:sz w:val="24"/>
          <w:szCs w:val="24"/>
        </w:rPr>
      </w:pPr>
    </w:p>
    <w:p w14:paraId="30BF75BE" w14:textId="77777777" w:rsidR="00675C3A" w:rsidRPr="006B1E92" w:rsidRDefault="00675C3A" w:rsidP="00675C3A">
      <w:pPr>
        <w:contextualSpacing/>
        <w:rPr>
          <w:rFonts w:ascii="Verdana" w:eastAsia="Times New Roman" w:hAnsi="Verdana" w:cstheme="minorHAnsi"/>
          <w:b/>
          <w:sz w:val="24"/>
          <w:szCs w:val="24"/>
        </w:rPr>
      </w:pPr>
      <w:r w:rsidRPr="006B1E92">
        <w:rPr>
          <w:rFonts w:ascii="Verdana" w:eastAsia="Times New Roman" w:hAnsi="Verdana" w:cstheme="minorHAnsi"/>
          <w:b/>
          <w:sz w:val="24"/>
          <w:szCs w:val="24"/>
        </w:rPr>
        <w:t xml:space="preserve">Essential Functions: </w:t>
      </w:r>
    </w:p>
    <w:p w14:paraId="438EBA05" w14:textId="77777777" w:rsidR="00675C3A" w:rsidRPr="00675C3A"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sidRPr="006B1E92">
        <w:rPr>
          <w:rFonts w:ascii="Verdana" w:hAnsi="Verdana" w:cstheme="minorHAnsi"/>
          <w:sz w:val="24"/>
          <w:szCs w:val="24"/>
          <w:lang w:val="en"/>
        </w:rPr>
        <w:t xml:space="preserve">Directs all phases of programs from inception through completion. </w:t>
      </w:r>
    </w:p>
    <w:p w14:paraId="24795A58" w14:textId="050E390D" w:rsidR="00675C3A" w:rsidRPr="00675C3A"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sidRPr="006B1E92">
        <w:rPr>
          <w:rFonts w:ascii="Verdana" w:hAnsi="Verdana" w:cstheme="minorHAnsi"/>
          <w:sz w:val="24"/>
          <w:szCs w:val="24"/>
          <w:lang w:val="en"/>
        </w:rPr>
        <w:t xml:space="preserve">Drives program execution to achieve key business and financial objectives for orders, revenue recognition, operating income, and free cash flow for new, continuing, or current programs. </w:t>
      </w:r>
    </w:p>
    <w:p w14:paraId="3C14D330" w14:textId="55832D9A" w:rsidR="00675C3A" w:rsidRPr="006B1E92"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sidRPr="006B1E92">
        <w:rPr>
          <w:rFonts w:ascii="Verdana" w:hAnsi="Verdana" w:cstheme="minorHAnsi"/>
          <w:sz w:val="24"/>
          <w:szCs w:val="24"/>
          <w:lang w:val="en"/>
        </w:rPr>
        <w:t xml:space="preserve">Responsible for the cost, schedule and technical performance of company programs or subsystems of major programs. </w:t>
      </w:r>
    </w:p>
    <w:p w14:paraId="05F6B820" w14:textId="680E4B7C" w:rsidR="00675C3A" w:rsidRPr="006B1E92"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sidRPr="006B1E92">
        <w:rPr>
          <w:rFonts w:ascii="Verdana" w:hAnsi="Verdana" w:cstheme="minorHAnsi"/>
          <w:sz w:val="24"/>
          <w:szCs w:val="24"/>
          <w:lang w:val="en"/>
        </w:rPr>
        <w:t xml:space="preserve">Participates in the negotiation of contract and contract changes. Coordinates the preparation of proposals, business plans, performance Statement of Work (SOW) and specifications, operating budgets, and financial terms/conditions of contract. </w:t>
      </w:r>
    </w:p>
    <w:p w14:paraId="65025560" w14:textId="064554F5" w:rsidR="00675C3A" w:rsidRPr="006B1E92" w:rsidRDefault="00675C3A" w:rsidP="00675C3A">
      <w:pPr>
        <w:pStyle w:val="ListParagraph"/>
        <w:numPr>
          <w:ilvl w:val="0"/>
          <w:numId w:val="1"/>
        </w:numPr>
        <w:spacing w:before="100" w:beforeAutospacing="1" w:after="100" w:afterAutospacing="1"/>
        <w:rPr>
          <w:rFonts w:ascii="Verdana" w:eastAsia="Times New Roman" w:hAnsi="Verdana" w:cs="Arial"/>
          <w:sz w:val="24"/>
          <w:szCs w:val="24"/>
          <w:lang w:val="en"/>
        </w:rPr>
      </w:pPr>
      <w:r w:rsidRPr="006B1E92">
        <w:rPr>
          <w:rFonts w:ascii="Verdana" w:eastAsia="Times New Roman" w:hAnsi="Verdana" w:cs="Arial"/>
          <w:sz w:val="24"/>
          <w:szCs w:val="24"/>
          <w:lang w:val="en"/>
        </w:rPr>
        <w:t xml:space="preserve">Develop proposals and negotiate with customer.  Lead change control process.  Use EVMS to baseline, manage and report on program results.  Track program compliance to Statement of Work (SOW) and specifications, operating budgets, and financial terms/conditions of contract. </w:t>
      </w:r>
    </w:p>
    <w:p w14:paraId="25923518" w14:textId="77777777" w:rsidR="00675C3A" w:rsidRPr="006B1E92"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sidRPr="006B1E92">
        <w:rPr>
          <w:rFonts w:ascii="Verdana" w:hAnsi="Verdana" w:cstheme="minorHAnsi"/>
          <w:sz w:val="24"/>
          <w:szCs w:val="24"/>
          <w:lang w:val="en"/>
        </w:rPr>
        <w:t xml:space="preserve">Acts as primary customer contact for program activities, leading program review sessions with customer to discuss cost, schedule, and technical performance. </w:t>
      </w:r>
    </w:p>
    <w:p w14:paraId="750B9ECD" w14:textId="3FD306A0" w:rsidR="00675C3A" w:rsidRPr="006B1E92"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sidRPr="006B1E92">
        <w:rPr>
          <w:rFonts w:ascii="Verdana" w:hAnsi="Verdana" w:cstheme="minorHAnsi"/>
          <w:sz w:val="24"/>
          <w:szCs w:val="24"/>
          <w:lang w:val="en"/>
        </w:rPr>
        <w:t xml:space="preserve">Establishes design concepts, criteria and engineering efforts for product research, development, integration, and test. Expands the product line with the customer. </w:t>
      </w:r>
    </w:p>
    <w:p w14:paraId="59D80A71" w14:textId="1D09AAA1" w:rsidR="00675C3A" w:rsidRPr="006B1E92"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sidRPr="006B1E92">
        <w:rPr>
          <w:rFonts w:ascii="Verdana" w:hAnsi="Verdana" w:cstheme="minorHAnsi"/>
          <w:sz w:val="24"/>
          <w:szCs w:val="24"/>
          <w:lang w:val="en"/>
        </w:rPr>
        <w:t xml:space="preserve">Establishes milestones and monitors adherence to master plans and schedules, identifies program problems, and obtains solutions, such as allocating resources or changing contractual specifications. </w:t>
      </w:r>
    </w:p>
    <w:p w14:paraId="50158783" w14:textId="7C99D8D3" w:rsidR="00675C3A"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sidRPr="006B1E92">
        <w:rPr>
          <w:rFonts w:ascii="Verdana" w:hAnsi="Verdana" w:cstheme="minorHAnsi"/>
          <w:sz w:val="24"/>
          <w:szCs w:val="24"/>
          <w:lang w:val="en"/>
        </w:rPr>
        <w:t>Directs the work of employees assigned to the program from technical, manufacturing, and administrative areas.</w:t>
      </w:r>
      <w:r w:rsidRPr="006B1E92">
        <w:rPr>
          <w:rFonts w:ascii="Verdana" w:eastAsia="Times New Roman" w:hAnsi="Verdana" w:cstheme="minorHAnsi"/>
          <w:sz w:val="24"/>
          <w:szCs w:val="24"/>
        </w:rPr>
        <w:t xml:space="preserve"> </w:t>
      </w:r>
    </w:p>
    <w:p w14:paraId="7EBDFF1A" w14:textId="7C8131E5" w:rsidR="00675C3A" w:rsidRPr="00675C3A" w:rsidRDefault="00675C3A" w:rsidP="00675C3A">
      <w:pPr>
        <w:pStyle w:val="ListParagraph"/>
        <w:numPr>
          <w:ilvl w:val="0"/>
          <w:numId w:val="3"/>
        </w:numPr>
        <w:rPr>
          <w:rFonts w:ascii="Verdana" w:hAnsi="Verdana" w:cstheme="minorHAnsi"/>
          <w:b/>
          <w:bCs/>
          <w:sz w:val="24"/>
          <w:szCs w:val="24"/>
        </w:rPr>
      </w:pPr>
      <w:r w:rsidRPr="00675C3A">
        <w:rPr>
          <w:rFonts w:ascii="Verdana" w:hAnsi="Verdana" w:cs="Arial"/>
          <w:bCs/>
          <w:color w:val="000000"/>
          <w:sz w:val="24"/>
          <w:szCs w:val="24"/>
        </w:rPr>
        <w:t>Strong communication, proven leadership characteristics, strong in team and consensus building</w:t>
      </w:r>
      <w:r>
        <w:rPr>
          <w:rFonts w:ascii="Verdana" w:hAnsi="Verdana" w:cs="Arial"/>
          <w:bCs/>
          <w:color w:val="000000"/>
          <w:sz w:val="24"/>
          <w:szCs w:val="24"/>
        </w:rPr>
        <w:t>.</w:t>
      </w:r>
    </w:p>
    <w:p w14:paraId="4DB1DFB5" w14:textId="2D54D163" w:rsidR="00675C3A"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Pr>
          <w:rFonts w:ascii="Verdana" w:eastAsia="Times New Roman" w:hAnsi="Verdana" w:cstheme="minorHAnsi"/>
          <w:sz w:val="24"/>
          <w:szCs w:val="24"/>
        </w:rPr>
        <w:t>Proficient in MS Office, fluent with Costpoint ERP/MRP.</w:t>
      </w:r>
    </w:p>
    <w:p w14:paraId="69AE50C5" w14:textId="352A5CBE" w:rsidR="00675C3A" w:rsidRPr="006B1E92"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Pr>
          <w:rFonts w:ascii="Verdana" w:eastAsia="Times New Roman" w:hAnsi="Verdana" w:cstheme="minorHAnsi"/>
          <w:sz w:val="24"/>
          <w:szCs w:val="24"/>
        </w:rPr>
        <w:t>Able to obtain and maintain a DoD Clearance.</w:t>
      </w:r>
    </w:p>
    <w:p w14:paraId="64FC8D18" w14:textId="77777777" w:rsidR="00675C3A" w:rsidRPr="006B1E92" w:rsidRDefault="00675C3A" w:rsidP="00675C3A">
      <w:pPr>
        <w:pStyle w:val="ListParagraph"/>
        <w:numPr>
          <w:ilvl w:val="0"/>
          <w:numId w:val="1"/>
        </w:numPr>
        <w:spacing w:before="100" w:beforeAutospacing="1" w:after="100" w:afterAutospacing="1"/>
        <w:ind w:right="120"/>
        <w:rPr>
          <w:rFonts w:ascii="Verdana" w:eastAsia="Times New Roman" w:hAnsi="Verdana" w:cstheme="minorHAnsi"/>
          <w:sz w:val="24"/>
          <w:szCs w:val="24"/>
        </w:rPr>
      </w:pPr>
      <w:r w:rsidRPr="006B1E92">
        <w:rPr>
          <w:rFonts w:ascii="Verdana" w:eastAsia="Times New Roman" w:hAnsi="Verdana" w:cstheme="minorHAnsi"/>
          <w:sz w:val="24"/>
          <w:szCs w:val="24"/>
        </w:rPr>
        <w:t>Performs other duties, as assigned.</w:t>
      </w:r>
      <w:r w:rsidRPr="006B1E92">
        <w:rPr>
          <w:rFonts w:ascii="Verdana" w:eastAsia="Times New Roman" w:hAnsi="Verdana" w:cstheme="minorHAnsi"/>
          <w:b/>
          <w:bCs/>
          <w:sz w:val="24"/>
          <w:szCs w:val="24"/>
        </w:rPr>
        <w:t> </w:t>
      </w:r>
    </w:p>
    <w:p w14:paraId="47BDD01F" w14:textId="77777777" w:rsidR="00675C3A" w:rsidRPr="006B1E92" w:rsidRDefault="00675C3A" w:rsidP="00675C3A">
      <w:pPr>
        <w:pStyle w:val="ListParagraph"/>
        <w:numPr>
          <w:ilvl w:val="0"/>
          <w:numId w:val="1"/>
        </w:numPr>
        <w:spacing w:after="240"/>
        <w:rPr>
          <w:rFonts w:ascii="Verdana" w:eastAsia="Times New Roman" w:hAnsi="Verdana" w:cstheme="minorHAnsi"/>
          <w:b/>
          <w:sz w:val="24"/>
          <w:szCs w:val="24"/>
        </w:rPr>
      </w:pPr>
      <w:r w:rsidRPr="006B1E92">
        <w:rPr>
          <w:rFonts w:ascii="Verdana" w:hAnsi="Verdana" w:cstheme="minorHAnsi"/>
          <w:sz w:val="24"/>
          <w:szCs w:val="24"/>
          <w:lang w:val="en"/>
        </w:rPr>
        <w:t xml:space="preserve">Ability to travel 25% of the time. </w:t>
      </w:r>
    </w:p>
    <w:p w14:paraId="57E61F82" w14:textId="77777777" w:rsidR="00675C3A" w:rsidRPr="006B1E92" w:rsidRDefault="00675C3A" w:rsidP="00675C3A">
      <w:pPr>
        <w:pStyle w:val="ListParagraph"/>
        <w:rPr>
          <w:rFonts w:ascii="Verdana" w:hAnsi="Verdana" w:cstheme="minorHAnsi"/>
          <w:b/>
          <w:bCs/>
          <w:sz w:val="24"/>
          <w:szCs w:val="24"/>
        </w:rPr>
      </w:pPr>
    </w:p>
    <w:p w14:paraId="3253ADCC" w14:textId="43F080A4" w:rsidR="00675C3A" w:rsidRPr="006B1E92" w:rsidRDefault="00675C3A" w:rsidP="00675C3A">
      <w:pPr>
        <w:contextualSpacing/>
        <w:rPr>
          <w:rFonts w:ascii="Verdana" w:hAnsi="Verdana" w:cstheme="minorHAnsi"/>
          <w:bCs/>
          <w:sz w:val="24"/>
          <w:szCs w:val="24"/>
        </w:rPr>
      </w:pPr>
      <w:r w:rsidRPr="006B1E92">
        <w:rPr>
          <w:rFonts w:ascii="Verdana" w:hAnsi="Verdana" w:cstheme="minorHAnsi"/>
          <w:b/>
          <w:bCs/>
          <w:sz w:val="24"/>
          <w:szCs w:val="24"/>
        </w:rPr>
        <w:lastRenderedPageBreak/>
        <w:t xml:space="preserve">Qualifications: </w:t>
      </w:r>
    </w:p>
    <w:p w14:paraId="462E7384" w14:textId="112B5F61" w:rsidR="00675C3A" w:rsidRPr="00675C3A" w:rsidRDefault="00675C3A" w:rsidP="00675C3A">
      <w:pPr>
        <w:pStyle w:val="ListParagraph"/>
        <w:numPr>
          <w:ilvl w:val="0"/>
          <w:numId w:val="2"/>
        </w:numPr>
        <w:spacing w:before="100" w:beforeAutospacing="1" w:after="100" w:afterAutospacing="1"/>
        <w:rPr>
          <w:rFonts w:ascii="Verdana" w:hAnsi="Verdana" w:cstheme="minorHAnsi"/>
          <w:bCs/>
          <w:sz w:val="24"/>
          <w:szCs w:val="24"/>
        </w:rPr>
      </w:pPr>
      <w:r w:rsidRPr="006B1E92">
        <w:rPr>
          <w:rFonts w:ascii="Verdana" w:hAnsi="Verdana" w:cstheme="minorHAnsi"/>
          <w:sz w:val="24"/>
          <w:szCs w:val="24"/>
          <w:lang w:val="en"/>
        </w:rPr>
        <w:t xml:space="preserve">Requires comprehensive level knowledge of job area typically obtained through advanced education combined with experience. </w:t>
      </w:r>
    </w:p>
    <w:p w14:paraId="7F1256BB" w14:textId="570A9493" w:rsidR="00675C3A" w:rsidRPr="006B1E92" w:rsidRDefault="00675C3A" w:rsidP="00675C3A">
      <w:pPr>
        <w:pStyle w:val="ListParagraph"/>
        <w:numPr>
          <w:ilvl w:val="1"/>
          <w:numId w:val="2"/>
        </w:numPr>
        <w:spacing w:before="100" w:beforeAutospacing="1" w:after="100" w:afterAutospacing="1"/>
        <w:rPr>
          <w:rFonts w:ascii="Verdana" w:hAnsi="Verdana" w:cstheme="minorHAnsi"/>
          <w:bCs/>
          <w:sz w:val="24"/>
          <w:szCs w:val="24"/>
        </w:rPr>
      </w:pPr>
      <w:r w:rsidRPr="006B1E92">
        <w:rPr>
          <w:rFonts w:ascii="Verdana" w:hAnsi="Verdana" w:cstheme="minorHAnsi"/>
          <w:sz w:val="24"/>
          <w:szCs w:val="24"/>
          <w:lang w:val="en"/>
        </w:rPr>
        <w:t xml:space="preserve">Bachelor’s Degree and minimum 9 years of prior </w:t>
      </w:r>
      <w:r>
        <w:rPr>
          <w:rFonts w:ascii="Verdana" w:hAnsi="Verdana" w:cstheme="minorHAnsi"/>
          <w:sz w:val="24"/>
          <w:szCs w:val="24"/>
          <w:lang w:val="en"/>
        </w:rPr>
        <w:t xml:space="preserve">electronics/hardware production program manager </w:t>
      </w:r>
      <w:r w:rsidRPr="006B1E92">
        <w:rPr>
          <w:rFonts w:ascii="Verdana" w:hAnsi="Verdana" w:cstheme="minorHAnsi"/>
          <w:sz w:val="24"/>
          <w:szCs w:val="24"/>
          <w:lang w:val="en"/>
        </w:rPr>
        <w:t>experience</w:t>
      </w:r>
      <w:r>
        <w:rPr>
          <w:rFonts w:ascii="Verdana" w:hAnsi="Verdana" w:cstheme="minorHAnsi"/>
          <w:sz w:val="24"/>
          <w:szCs w:val="24"/>
          <w:lang w:val="en"/>
        </w:rPr>
        <w:t>.</w:t>
      </w:r>
    </w:p>
    <w:p w14:paraId="7D964495" w14:textId="5A127384" w:rsidR="00675C3A" w:rsidRPr="00675C3A" w:rsidRDefault="00675C3A" w:rsidP="00675C3A">
      <w:pPr>
        <w:pStyle w:val="ListParagraph"/>
        <w:numPr>
          <w:ilvl w:val="1"/>
          <w:numId w:val="2"/>
        </w:numPr>
        <w:spacing w:before="100" w:beforeAutospacing="1" w:after="100" w:afterAutospacing="1"/>
        <w:rPr>
          <w:rFonts w:ascii="Verdana" w:hAnsi="Verdana" w:cstheme="minorHAnsi"/>
          <w:bCs/>
          <w:sz w:val="24"/>
          <w:szCs w:val="24"/>
        </w:rPr>
      </w:pPr>
      <w:r w:rsidRPr="006B1E92">
        <w:rPr>
          <w:rFonts w:ascii="Verdana" w:hAnsi="Verdana" w:cstheme="minorHAnsi"/>
          <w:sz w:val="24"/>
          <w:szCs w:val="24"/>
          <w:lang w:val="en"/>
        </w:rPr>
        <w:t xml:space="preserve">Graduate Degree and a minimum of 7 years of prior </w:t>
      </w:r>
      <w:r>
        <w:rPr>
          <w:rFonts w:ascii="Verdana" w:hAnsi="Verdana" w:cstheme="minorHAnsi"/>
          <w:sz w:val="24"/>
          <w:szCs w:val="24"/>
          <w:lang w:val="en"/>
        </w:rPr>
        <w:t>electronics/hardware production program manager</w:t>
      </w:r>
      <w:r w:rsidRPr="006B1E92">
        <w:rPr>
          <w:rFonts w:ascii="Verdana" w:hAnsi="Verdana" w:cstheme="minorHAnsi"/>
          <w:sz w:val="24"/>
          <w:szCs w:val="24"/>
          <w:lang w:val="en"/>
        </w:rPr>
        <w:t xml:space="preserve"> experience.</w:t>
      </w:r>
    </w:p>
    <w:p w14:paraId="5DC0F03E" w14:textId="6EFE9B36" w:rsidR="00675C3A" w:rsidRPr="006B1E92" w:rsidRDefault="00675C3A" w:rsidP="00675C3A">
      <w:pPr>
        <w:pStyle w:val="ListParagraph"/>
        <w:numPr>
          <w:ilvl w:val="1"/>
          <w:numId w:val="2"/>
        </w:numPr>
        <w:spacing w:before="100" w:beforeAutospacing="1" w:after="100" w:afterAutospacing="1"/>
        <w:rPr>
          <w:rFonts w:ascii="Verdana" w:hAnsi="Verdana" w:cstheme="minorHAnsi"/>
          <w:bCs/>
          <w:sz w:val="24"/>
          <w:szCs w:val="24"/>
        </w:rPr>
      </w:pPr>
      <w:r>
        <w:rPr>
          <w:rFonts w:ascii="Verdana" w:hAnsi="Verdana" w:cstheme="minorHAnsi"/>
          <w:sz w:val="24"/>
          <w:szCs w:val="24"/>
          <w:lang w:val="en"/>
        </w:rPr>
        <w:t>In lieu of a degree, minimum of 13 years of prior electronics/hardware production program manager experience.</w:t>
      </w:r>
    </w:p>
    <w:p w14:paraId="7BE43EA4" w14:textId="0FD85D4B" w:rsidR="00675C3A" w:rsidRPr="00675C3A" w:rsidRDefault="00675C3A" w:rsidP="00675C3A">
      <w:pPr>
        <w:pStyle w:val="ListParagraph"/>
        <w:numPr>
          <w:ilvl w:val="0"/>
          <w:numId w:val="2"/>
        </w:numPr>
        <w:spacing w:before="100" w:beforeAutospacing="1" w:after="100" w:afterAutospacing="1"/>
        <w:rPr>
          <w:rFonts w:ascii="Verdana" w:hAnsi="Verdana" w:cs="Arial"/>
          <w:bCs/>
          <w:color w:val="000000"/>
          <w:sz w:val="24"/>
          <w:szCs w:val="24"/>
        </w:rPr>
      </w:pPr>
      <w:r w:rsidRPr="006B1E92">
        <w:rPr>
          <w:rFonts w:ascii="Verdana" w:hAnsi="Verdana" w:cstheme="minorHAnsi"/>
          <w:sz w:val="24"/>
          <w:szCs w:val="24"/>
          <w:lang w:val="en"/>
        </w:rPr>
        <w:t xml:space="preserve">Requirement to obtain and maintain </w:t>
      </w:r>
      <w:r w:rsidRPr="006B1E92">
        <w:rPr>
          <w:rFonts w:ascii="Verdana" w:hAnsi="Verdana" w:cs="Arial"/>
          <w:bCs/>
          <w:color w:val="000000"/>
          <w:sz w:val="24"/>
          <w:szCs w:val="24"/>
        </w:rPr>
        <w:t xml:space="preserve">DoD Secret Clearance within 1 yr. from date of hire. </w:t>
      </w:r>
    </w:p>
    <w:p w14:paraId="7E441342" w14:textId="5DD43561" w:rsidR="00675C3A" w:rsidRPr="006B1E92" w:rsidRDefault="00675C3A" w:rsidP="00293F87">
      <w:pPr>
        <w:pStyle w:val="ListParagraph"/>
        <w:numPr>
          <w:ilvl w:val="0"/>
          <w:numId w:val="2"/>
        </w:numPr>
        <w:spacing w:before="100" w:beforeAutospacing="1" w:after="100" w:afterAutospacing="1"/>
        <w:rPr>
          <w:rFonts w:ascii="Verdana" w:hAnsi="Verdana" w:cs="Arial"/>
          <w:bCs/>
          <w:color w:val="000000"/>
          <w:sz w:val="24"/>
          <w:szCs w:val="24"/>
        </w:rPr>
      </w:pPr>
      <w:r>
        <w:rPr>
          <w:rFonts w:ascii="Verdana" w:hAnsi="Verdana" w:cs="Arial"/>
          <w:bCs/>
          <w:color w:val="000000"/>
          <w:sz w:val="24"/>
          <w:szCs w:val="24"/>
        </w:rPr>
        <w:t>Must be a US Citizen.</w:t>
      </w:r>
    </w:p>
    <w:p w14:paraId="614A5D2C" w14:textId="77777777" w:rsidR="00675C3A" w:rsidRDefault="00675C3A" w:rsidP="00675C3A">
      <w:pPr>
        <w:contextualSpacing/>
        <w:rPr>
          <w:rFonts w:ascii="Verdana" w:hAnsi="Verdana" w:cstheme="minorHAnsi"/>
          <w:b/>
          <w:bCs/>
          <w:sz w:val="24"/>
          <w:szCs w:val="24"/>
        </w:rPr>
      </w:pPr>
      <w:r w:rsidRPr="006B1E92">
        <w:rPr>
          <w:rFonts w:ascii="Verdana" w:hAnsi="Verdana" w:cstheme="minorHAnsi"/>
          <w:b/>
          <w:bCs/>
          <w:sz w:val="24"/>
          <w:szCs w:val="24"/>
        </w:rPr>
        <w:t>Preferred Additional Skills:</w:t>
      </w:r>
    </w:p>
    <w:p w14:paraId="343C4B70" w14:textId="77777777" w:rsidR="00675C3A" w:rsidRDefault="00675C3A" w:rsidP="00675C3A">
      <w:pPr>
        <w:contextualSpacing/>
        <w:rPr>
          <w:rFonts w:ascii="Verdana" w:hAnsi="Verdana" w:cstheme="minorHAnsi"/>
          <w:b/>
          <w:bCs/>
          <w:sz w:val="24"/>
          <w:szCs w:val="24"/>
        </w:rPr>
      </w:pPr>
    </w:p>
    <w:p w14:paraId="5E5DA0FF" w14:textId="77777777" w:rsidR="00675C3A" w:rsidRPr="00675C3A" w:rsidRDefault="00675C3A" w:rsidP="00675C3A">
      <w:pPr>
        <w:pStyle w:val="ListParagraph"/>
        <w:numPr>
          <w:ilvl w:val="0"/>
          <w:numId w:val="3"/>
        </w:numPr>
        <w:rPr>
          <w:rFonts w:ascii="Verdana" w:hAnsi="Verdana" w:cstheme="minorHAnsi"/>
          <w:b/>
          <w:bCs/>
          <w:sz w:val="24"/>
          <w:szCs w:val="24"/>
        </w:rPr>
      </w:pPr>
      <w:r>
        <w:rPr>
          <w:rFonts w:ascii="Verdana" w:hAnsi="Verdana" w:cs="Arial"/>
          <w:bCs/>
          <w:color w:val="000000"/>
          <w:sz w:val="24"/>
          <w:szCs w:val="24"/>
        </w:rPr>
        <w:t>Fl</w:t>
      </w:r>
      <w:r w:rsidRPr="00675C3A">
        <w:rPr>
          <w:rFonts w:ascii="Verdana" w:hAnsi="Verdana" w:cs="Arial"/>
          <w:bCs/>
          <w:color w:val="000000"/>
          <w:sz w:val="24"/>
          <w:szCs w:val="24"/>
        </w:rPr>
        <w:t xml:space="preserve">uent with Costpoint ERP/MRP.  </w:t>
      </w:r>
    </w:p>
    <w:p w14:paraId="5354BD8A" w14:textId="072E9B6A" w:rsidR="00675C3A" w:rsidRPr="00675C3A" w:rsidRDefault="00675C3A" w:rsidP="00675C3A">
      <w:pPr>
        <w:pStyle w:val="ListParagraph"/>
        <w:numPr>
          <w:ilvl w:val="0"/>
          <w:numId w:val="3"/>
        </w:numPr>
        <w:rPr>
          <w:rFonts w:ascii="Verdana" w:hAnsi="Verdana" w:cstheme="minorHAnsi"/>
          <w:b/>
          <w:bCs/>
          <w:sz w:val="24"/>
          <w:szCs w:val="24"/>
        </w:rPr>
      </w:pPr>
      <w:r>
        <w:rPr>
          <w:rFonts w:ascii="Verdana" w:hAnsi="Verdana" w:cs="Arial"/>
          <w:bCs/>
          <w:color w:val="000000"/>
          <w:sz w:val="24"/>
          <w:szCs w:val="24"/>
        </w:rPr>
        <w:t>Mechanical or Electrical Engineering background.</w:t>
      </w:r>
    </w:p>
    <w:p w14:paraId="54FA7CFC" w14:textId="45C5A14D" w:rsidR="00675C3A" w:rsidRPr="00675C3A" w:rsidRDefault="00675C3A" w:rsidP="00675C3A">
      <w:pPr>
        <w:pStyle w:val="ListParagraph"/>
        <w:numPr>
          <w:ilvl w:val="0"/>
          <w:numId w:val="3"/>
        </w:numPr>
        <w:rPr>
          <w:rFonts w:ascii="Verdana" w:hAnsi="Verdana" w:cstheme="minorHAnsi"/>
          <w:b/>
          <w:bCs/>
          <w:sz w:val="24"/>
          <w:szCs w:val="24"/>
        </w:rPr>
      </w:pPr>
      <w:r>
        <w:rPr>
          <w:rFonts w:ascii="Verdana" w:hAnsi="Verdana" w:cs="Arial"/>
          <w:bCs/>
          <w:color w:val="000000"/>
          <w:sz w:val="24"/>
          <w:szCs w:val="24"/>
        </w:rPr>
        <w:t>Well versed in EVM with applied application.</w:t>
      </w:r>
    </w:p>
    <w:p w14:paraId="02919ABE" w14:textId="0236D9D8" w:rsidR="00675C3A" w:rsidRPr="00293F87" w:rsidRDefault="00675C3A" w:rsidP="00675C3A">
      <w:pPr>
        <w:pStyle w:val="ListParagraph"/>
        <w:numPr>
          <w:ilvl w:val="0"/>
          <w:numId w:val="1"/>
        </w:numPr>
        <w:rPr>
          <w:rFonts w:ascii="Verdana" w:hAnsi="Verdana" w:cstheme="minorHAnsi"/>
          <w:b/>
          <w:bCs/>
          <w:sz w:val="24"/>
          <w:szCs w:val="24"/>
        </w:rPr>
      </w:pPr>
      <w:r>
        <w:rPr>
          <w:rFonts w:ascii="Verdana" w:hAnsi="Verdana" w:cs="Arial"/>
          <w:bCs/>
          <w:color w:val="000000"/>
          <w:sz w:val="24"/>
          <w:szCs w:val="24"/>
        </w:rPr>
        <w:t xml:space="preserve">Active </w:t>
      </w:r>
      <w:r w:rsidRPr="006B1E92">
        <w:rPr>
          <w:rFonts w:ascii="Verdana" w:hAnsi="Verdana" w:cs="Arial"/>
          <w:bCs/>
          <w:color w:val="000000"/>
          <w:sz w:val="24"/>
          <w:szCs w:val="24"/>
        </w:rPr>
        <w:t>DoD Secret Clearance</w:t>
      </w:r>
      <w:r>
        <w:rPr>
          <w:rFonts w:ascii="Verdana" w:hAnsi="Verdana" w:cs="Arial"/>
          <w:bCs/>
          <w:color w:val="000000"/>
          <w:sz w:val="24"/>
          <w:szCs w:val="24"/>
        </w:rPr>
        <w:t>.</w:t>
      </w:r>
    </w:p>
    <w:p w14:paraId="1F4F2724" w14:textId="77777777" w:rsidR="00293F87" w:rsidRDefault="00293F87" w:rsidP="00293F87">
      <w:pPr>
        <w:rPr>
          <w:rFonts w:ascii="Verdana" w:hAnsi="Verdana" w:cstheme="minorHAnsi"/>
          <w:b/>
          <w:bCs/>
          <w:sz w:val="24"/>
          <w:szCs w:val="24"/>
        </w:rPr>
      </w:pPr>
    </w:p>
    <w:p w14:paraId="7441BC60" w14:textId="0F62A268" w:rsidR="00293F87" w:rsidRPr="00293F87" w:rsidRDefault="00293F87" w:rsidP="00293F87">
      <w:pPr>
        <w:rPr>
          <w:rFonts w:ascii="Verdana" w:hAnsi="Verdana" w:cstheme="minorHAnsi"/>
          <w:sz w:val="24"/>
          <w:szCs w:val="24"/>
        </w:rPr>
      </w:pPr>
      <w:r>
        <w:rPr>
          <w:rFonts w:ascii="Verdana" w:hAnsi="Verdana" w:cstheme="minorHAnsi"/>
          <w:b/>
          <w:bCs/>
          <w:sz w:val="24"/>
          <w:szCs w:val="24"/>
        </w:rPr>
        <w:pict w14:anchorId="55FD28F3">
          <v:rect id="_x0000_i1025" style="width:0;height:1.5pt" o:hralign="center" o:hrstd="t" o:hr="t" fillcolor="#a0a0a0" stroked="f"/>
        </w:pict>
      </w:r>
    </w:p>
    <w:p w14:paraId="017579EB" w14:textId="77777777" w:rsidR="00293F87" w:rsidRDefault="00293F87" w:rsidP="00293F87">
      <w:pPr>
        <w:contextualSpacing/>
        <w:rPr>
          <w:rFonts w:ascii="Verdana" w:hAnsi="Verdana" w:cstheme="minorHAnsi"/>
          <w:b/>
          <w:bCs/>
          <w:sz w:val="24"/>
          <w:szCs w:val="24"/>
        </w:rPr>
      </w:pPr>
    </w:p>
    <w:p w14:paraId="74F762AA" w14:textId="77777777" w:rsidR="00293F87" w:rsidRPr="00293F87" w:rsidRDefault="00293F87" w:rsidP="00293F87">
      <w:pPr>
        <w:pStyle w:val="m526022085278025677m1373169333217658572msolistparagraph"/>
        <w:numPr>
          <w:ilvl w:val="0"/>
          <w:numId w:val="4"/>
        </w:numPr>
        <w:shd w:val="clear" w:color="auto" w:fill="FFFFFF"/>
        <w:spacing w:before="0" w:beforeAutospacing="0" w:after="0" w:afterAutospacing="0"/>
        <w:rPr>
          <w:rFonts w:ascii="Verdana" w:hAnsi="Verdana" w:cs="Calibri"/>
          <w:color w:val="222222"/>
        </w:rPr>
      </w:pPr>
      <w:r w:rsidRPr="00293F87">
        <w:rPr>
          <w:rFonts w:ascii="Verdana" w:hAnsi="Verdana" w:cs="Calibri"/>
          <w:color w:val="222222"/>
        </w:rPr>
        <w:t>Contact Info – Please apply directly to the link below</w:t>
      </w:r>
    </w:p>
    <w:p w14:paraId="51910C77" w14:textId="77777777" w:rsidR="00293F87" w:rsidRPr="00293F87" w:rsidRDefault="00293F87" w:rsidP="00293F87">
      <w:pPr>
        <w:pStyle w:val="m526022085278025677m1373169333217658572msolistparagraph"/>
        <w:numPr>
          <w:ilvl w:val="1"/>
          <w:numId w:val="5"/>
        </w:numPr>
        <w:shd w:val="clear" w:color="auto" w:fill="FFFFFF"/>
        <w:spacing w:before="0" w:beforeAutospacing="0" w:after="0" w:afterAutospacing="0"/>
        <w:rPr>
          <w:rFonts w:ascii="Verdana" w:hAnsi="Verdana" w:cs="Calibri"/>
          <w:color w:val="222222"/>
        </w:rPr>
      </w:pPr>
      <w:r w:rsidRPr="00293F87">
        <w:rPr>
          <w:rFonts w:ascii="Verdana" w:hAnsi="Verdana" w:cs="Calibri"/>
          <w:color w:val="222222"/>
        </w:rPr>
        <w:t>I’ve also posted the position on my LinkedIn page, if candidates search for Andrew Treat</w:t>
      </w:r>
    </w:p>
    <w:p w14:paraId="4498230C" w14:textId="77777777" w:rsidR="00293F87" w:rsidRPr="00293F87" w:rsidRDefault="00293F87" w:rsidP="00293F87">
      <w:pPr>
        <w:pStyle w:val="m526022085278025677m1373169333217658572msolistparagraph"/>
        <w:numPr>
          <w:ilvl w:val="0"/>
          <w:numId w:val="6"/>
        </w:numPr>
        <w:shd w:val="clear" w:color="auto" w:fill="FFFFFF"/>
        <w:spacing w:before="0" w:beforeAutospacing="0" w:after="0" w:afterAutospacing="0"/>
        <w:rPr>
          <w:rFonts w:ascii="Verdana" w:hAnsi="Verdana" w:cs="Calibri"/>
          <w:color w:val="222222"/>
        </w:rPr>
      </w:pPr>
      <w:r w:rsidRPr="00293F87">
        <w:rPr>
          <w:rFonts w:ascii="Verdana" w:hAnsi="Verdana" w:cs="Calibri"/>
          <w:color w:val="222222"/>
        </w:rPr>
        <w:t>Instruction on 'How to Apply' (e.g. URL link to the position) - </w:t>
      </w:r>
      <w:hyperlink r:id="rId5" w:tgtFrame="_blank" w:history="1">
        <w:r w:rsidRPr="00293F87">
          <w:rPr>
            <w:rStyle w:val="Hyperlink"/>
            <w:rFonts w:ascii="Verdana" w:hAnsi="Verdana" w:cs="Calibri"/>
            <w:color w:val="auto"/>
          </w:rPr>
          <w:t>Lead, Program Management (L5) at L3Harris Technologies</w:t>
        </w:r>
      </w:hyperlink>
    </w:p>
    <w:p w14:paraId="1B8559D4" w14:textId="77777777" w:rsidR="00293F87" w:rsidRPr="00293F87" w:rsidRDefault="00293F87" w:rsidP="00293F87">
      <w:pPr>
        <w:pStyle w:val="m526022085278025677m1373169333217658572msolistparagraph"/>
        <w:numPr>
          <w:ilvl w:val="1"/>
          <w:numId w:val="7"/>
        </w:numPr>
        <w:shd w:val="clear" w:color="auto" w:fill="FFFFFF"/>
        <w:spacing w:before="0" w:beforeAutospacing="0" w:after="0" w:afterAutospacing="0"/>
        <w:rPr>
          <w:rFonts w:ascii="Verdana" w:hAnsi="Verdana" w:cs="Calibri"/>
          <w:color w:val="222222"/>
        </w:rPr>
      </w:pPr>
      <w:r w:rsidRPr="00293F87">
        <w:rPr>
          <w:rFonts w:ascii="Verdana" w:hAnsi="Verdana" w:cs="Calibri"/>
          <w:color w:val="222222"/>
        </w:rPr>
        <w:t>Navigate to the link provided above (or go </w:t>
      </w:r>
      <w:hyperlink r:id="rId6" w:tgtFrame="_blank" w:history="1">
        <w:r w:rsidRPr="00293F87">
          <w:rPr>
            <w:rStyle w:val="Hyperlink"/>
            <w:rFonts w:ascii="Verdana" w:hAnsi="Verdana" w:cs="Calibri"/>
            <w:color w:val="auto"/>
          </w:rPr>
          <w:t>https://careers.L3Harris.com/</w:t>
        </w:r>
      </w:hyperlink>
      <w:r w:rsidRPr="00293F87">
        <w:rPr>
          <w:rFonts w:ascii="Verdana" w:hAnsi="Verdana" w:cs="Calibri"/>
          <w:color w:val="222222"/>
        </w:rPr>
        <w:t> and search for keyword Job ID 11140)</w:t>
      </w:r>
    </w:p>
    <w:p w14:paraId="65D3E504" w14:textId="77777777" w:rsidR="00293F87" w:rsidRPr="00293F87" w:rsidRDefault="00293F87" w:rsidP="00293F87">
      <w:pPr>
        <w:pStyle w:val="m526022085278025677m1373169333217658572msolistparagraph"/>
        <w:numPr>
          <w:ilvl w:val="1"/>
          <w:numId w:val="7"/>
        </w:numPr>
        <w:shd w:val="clear" w:color="auto" w:fill="FFFFFF"/>
        <w:spacing w:before="0" w:beforeAutospacing="0" w:after="0" w:afterAutospacing="0"/>
        <w:rPr>
          <w:rFonts w:ascii="Verdana" w:hAnsi="Verdana" w:cs="Calibri"/>
          <w:color w:val="222222"/>
        </w:rPr>
      </w:pPr>
      <w:r w:rsidRPr="00293F87">
        <w:rPr>
          <w:rFonts w:ascii="Verdana" w:hAnsi="Verdana" w:cs="Calibri"/>
          <w:color w:val="222222"/>
        </w:rPr>
        <w:t>Press the Apply Now button and follow the prompts</w:t>
      </w:r>
    </w:p>
    <w:p w14:paraId="27EB3AF6" w14:textId="77777777" w:rsidR="00966A28" w:rsidRPr="00293F87" w:rsidRDefault="00966A28" w:rsidP="00293F87">
      <w:pPr>
        <w:rPr>
          <w:rFonts w:ascii="Verdana" w:hAnsi="Verdana"/>
          <w:sz w:val="24"/>
          <w:szCs w:val="24"/>
        </w:rPr>
      </w:pPr>
    </w:p>
    <w:sectPr w:rsidR="00966A28" w:rsidRPr="00293F87" w:rsidSect="00293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8D020F"/>
    <w:multiLevelType w:val="multilevel"/>
    <w:tmpl w:val="3488B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72C6A"/>
    <w:multiLevelType w:val="multilevel"/>
    <w:tmpl w:val="2DD0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F47FE"/>
    <w:multiLevelType w:val="multilevel"/>
    <w:tmpl w:val="3054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C5CCB"/>
    <w:multiLevelType w:val="multilevel"/>
    <w:tmpl w:val="2F72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1B34DB"/>
    <w:multiLevelType w:val="hybridMultilevel"/>
    <w:tmpl w:val="090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F720E"/>
    <w:multiLevelType w:val="hybridMultilevel"/>
    <w:tmpl w:val="4DF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F73CB"/>
    <w:multiLevelType w:val="hybridMultilevel"/>
    <w:tmpl w:val="2B78E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439326">
    <w:abstractNumId w:val="5"/>
  </w:num>
  <w:num w:numId="2" w16cid:durableId="1809668181">
    <w:abstractNumId w:val="6"/>
  </w:num>
  <w:num w:numId="3" w16cid:durableId="1139878521">
    <w:abstractNumId w:val="4"/>
  </w:num>
  <w:num w:numId="4" w16cid:durableId="44261279">
    <w:abstractNumId w:val="3"/>
  </w:num>
  <w:num w:numId="5" w16cid:durableId="1578054229">
    <w:abstractNumId w:val="2"/>
  </w:num>
  <w:num w:numId="6" w16cid:durableId="804273496">
    <w:abstractNumId w:val="1"/>
  </w:num>
  <w:num w:numId="7" w16cid:durableId="108711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3A"/>
    <w:rsid w:val="00293F87"/>
    <w:rsid w:val="00675C3A"/>
    <w:rsid w:val="0086730E"/>
    <w:rsid w:val="0096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20F6"/>
  <w15:chartTrackingRefBased/>
  <w15:docId w15:val="{920C3CE1-3A17-40B5-A13A-A510A4CD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3A"/>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3A"/>
    <w:pPr>
      <w:spacing w:after="160" w:line="259" w:lineRule="auto"/>
      <w:ind w:left="720"/>
      <w:contextualSpacing/>
    </w:pPr>
    <w:rPr>
      <w:rFonts w:asciiTheme="minorHAnsi" w:eastAsiaTheme="minorHAnsi" w:hAnsiTheme="minorHAnsi" w:cstheme="minorBidi"/>
    </w:rPr>
  </w:style>
  <w:style w:type="paragraph" w:customStyle="1" w:styleId="m526022085278025677m1373169333217658572msolistparagraph">
    <w:name w:val="m_526022085278025677m1373169333217658572msolistparagraph"/>
    <w:basedOn w:val="Normal"/>
    <w:rsid w:val="00293F8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93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6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l3harris.com/" TargetMode="External"/><Relationship Id="rId5" Type="http://schemas.openxmlformats.org/officeDocument/2006/relationships/hyperlink" Target="https://careers.l3harris.com/job/anaheim/lead-program-management-l5/4832/654231553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3352</Characters>
  <Application>Microsoft Office Word</Application>
  <DocSecurity>0</DocSecurity>
  <Lines>27</Lines>
  <Paragraphs>7</Paragraphs>
  <ScaleCrop>false</ScaleCrop>
  <Company>L3Harris Technologies, Inc.</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Heinlein, Amber (US) - CHQ</dc:creator>
  <cp:keywords/>
  <dc:description/>
  <cp:lastModifiedBy>Forrest</cp:lastModifiedBy>
  <cp:revision>2</cp:revision>
  <dcterms:created xsi:type="dcterms:W3CDTF">2024-05-15T14:55:00Z</dcterms:created>
  <dcterms:modified xsi:type="dcterms:W3CDTF">2024-05-27T05:15:00Z</dcterms:modified>
</cp:coreProperties>
</file>